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C00000"/>
          <w:sz w:val="72"/>
          <w:szCs w:val="72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C00000"/>
          <w:sz w:val="72"/>
          <w:szCs w:val="72"/>
          <w:highlight w:val="none"/>
        </w:rPr>
        <w:t>致全乡父老乡亲们的一封信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敬的广大父老乡亲们：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当前，国内新冠病毒肺炎疫情呈现多点散发、局部聚集态势，全国多省市相继出现新冠肺炎确诊病例，疫情形势复杂严峻。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请广大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父老乡亲们在此轮疫情持续期间，积极配合做好以下疫情防控工作：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减少人员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流动。主动配合落实各项防疫管控措施，非必要尽量不离开本村。如有确需从外地返乡人员，严格执行属地疫情防控要求，主动报告、主动登记、主动防护、主动隔离、主动检测。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二、做好个人防护。增强自我防范意识，落实好戴口罩，打疫苗、勤洗手、少聚集、“一米线”、测体温等个人防护措施。同时，积极按照当地疫情防控要求，科学有序参加核酸检测。提倡使用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公勺公筷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，培养良好卫生习惯。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三、倡树文明新风。从自身做起，从每个家庭做起，做文明新风的倡导者和传播者。在疫情期间，不串门、不聚集、不走亲访友、不去人员密集场所，婚事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缓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办，丧事简办，减少人员聚集活动。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四、提倡健康生活。及时清理厨余垃圾、彻底清理卫生死角。每天多开窗通风。加强锻炼，注意饮食平衡，保证充足休息，保持健康的生活状态。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五、坚决制止谣言。坚持从正规媒体渠道获取专业防疫知识和疫情防控信息，做到不信谣、不传谣、不造谣，共同营造科学防治、应理性应对的社会氛围，以实际行动支持疫情防控。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疫情防控，人人有责，做好疫情防控工作需要各位父老乡亲的理解、支持和配合，我们也将全力做好疫情防控各项服务保障工作。让我们一起，共同守护好健康家园！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岔河集乡人民政府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2022年3月13日</w:t>
      </w:r>
    </w:p>
    <w:sectPr>
      <w:pgSz w:w="11906" w:h="16838"/>
      <w:pgMar w:top="1123" w:right="1293" w:bottom="112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4EDD"/>
    <w:rsid w:val="06213875"/>
    <w:rsid w:val="073E6F3C"/>
    <w:rsid w:val="0F5A53C3"/>
    <w:rsid w:val="112C42A9"/>
    <w:rsid w:val="26FB3FBD"/>
    <w:rsid w:val="2C8B4EDD"/>
    <w:rsid w:val="2EA62556"/>
    <w:rsid w:val="32907C25"/>
    <w:rsid w:val="56494582"/>
    <w:rsid w:val="568022D3"/>
    <w:rsid w:val="571406EC"/>
    <w:rsid w:val="593508D3"/>
    <w:rsid w:val="5BC01F75"/>
    <w:rsid w:val="5F6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614</Characters>
  <Lines>0</Lines>
  <Paragraphs>0</Paragraphs>
  <TotalTime>19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2022-03-13T12:51:00Z</dcterms:created>
  <dc:creator>86139</dc:creator>
  <cp:lastModifiedBy>86139</cp:lastModifiedBy>
  <dcterms:modified xsi:type="dcterms:W3CDTF">2022-03-13T13:15:30Z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68AE2BC6136C40C1B72600C8C9F00BCD</vt:lpwstr>
  </property>
</Properties>
</file>